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AC" w:rsidRPr="00600670" w:rsidRDefault="00125FAC" w:rsidP="006006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00670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125FAC" w:rsidRPr="00600670" w:rsidRDefault="00125FAC" w:rsidP="006006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00670">
        <w:rPr>
          <w:rFonts w:ascii="Times New Roman" w:hAnsi="Times New Roman" w:cs="Times New Roman"/>
          <w:sz w:val="28"/>
          <w:szCs w:val="28"/>
        </w:rPr>
        <w:t>Детский образовательный технопарк</w:t>
      </w:r>
    </w:p>
    <w:p w:rsidR="00125FAC" w:rsidRPr="00600670" w:rsidRDefault="00125FAC" w:rsidP="006006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00670">
        <w:rPr>
          <w:rFonts w:ascii="Times New Roman" w:hAnsi="Times New Roman" w:cs="Times New Roman"/>
          <w:sz w:val="28"/>
          <w:szCs w:val="28"/>
        </w:rPr>
        <w:t>г. Благовещенска Республики Башкортостан</w:t>
      </w:r>
    </w:p>
    <w:p w:rsidR="00125FAC" w:rsidRPr="00600670" w:rsidRDefault="00125FAC" w:rsidP="00125FAC">
      <w:pPr>
        <w:widowControl w:val="0"/>
        <w:rPr>
          <w:rFonts w:ascii="Calibri"/>
          <w:sz w:val="28"/>
          <w:szCs w:val="28"/>
        </w:rPr>
      </w:pPr>
      <w:r w:rsidRPr="00600670">
        <w:rPr>
          <w:sz w:val="28"/>
          <w:szCs w:val="28"/>
          <w:lang w:val="en-US"/>
        </w:rPr>
        <w:t> </w:t>
      </w:r>
    </w:p>
    <w:p w:rsidR="00125FAC" w:rsidRDefault="00125FAC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125FAC" w:rsidRDefault="00125FAC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125FAC" w:rsidRPr="00600670" w:rsidRDefault="00125FAC" w:rsidP="00600670">
      <w:pPr>
        <w:jc w:val="center"/>
        <w:rPr>
          <w:rFonts w:ascii="inherit" w:eastAsia="Times New Roman" w:hAnsi="inherit" w:cs="Times New Roman"/>
          <w:b/>
          <w:sz w:val="32"/>
          <w:szCs w:val="32"/>
          <w:lang w:eastAsia="ru-RU"/>
        </w:rPr>
      </w:pPr>
      <w:r w:rsidRPr="00600670">
        <w:rPr>
          <w:rFonts w:ascii="inherit" w:eastAsia="Times New Roman" w:hAnsi="inherit" w:cs="Times New Roman"/>
          <w:b/>
          <w:sz w:val="32"/>
          <w:szCs w:val="32"/>
          <w:lang w:eastAsia="ru-RU"/>
        </w:rPr>
        <w:t>Методическая разработка</w:t>
      </w:r>
      <w:r w:rsidR="00600670" w:rsidRPr="00A9505F">
        <w:rPr>
          <w:rFonts w:ascii="inherit" w:eastAsia="Times New Roman" w:hAnsi="inherit" w:cs="Times New Roman"/>
          <w:b/>
          <w:sz w:val="32"/>
          <w:szCs w:val="32"/>
          <w:lang w:eastAsia="ru-RU"/>
        </w:rPr>
        <w:t xml:space="preserve"> </w:t>
      </w:r>
      <w:r w:rsidRPr="00600670">
        <w:rPr>
          <w:rFonts w:ascii="inherit" w:eastAsia="Times New Roman" w:hAnsi="inherit" w:cs="Times New Roman"/>
          <w:b/>
          <w:sz w:val="32"/>
          <w:szCs w:val="32"/>
          <w:lang w:eastAsia="ru-RU"/>
        </w:rPr>
        <w:t>по графическому дизайну</w:t>
      </w:r>
    </w:p>
    <w:p w:rsidR="00125FAC" w:rsidRPr="00600670" w:rsidRDefault="00125FAC" w:rsidP="00600670">
      <w:pPr>
        <w:jc w:val="center"/>
        <w:rPr>
          <w:rFonts w:ascii="inherit" w:eastAsia="Times New Roman" w:hAnsi="inherit" w:cs="Times New Roman"/>
          <w:b/>
          <w:sz w:val="32"/>
          <w:szCs w:val="32"/>
          <w:lang w:eastAsia="ru-RU"/>
        </w:rPr>
      </w:pPr>
      <w:r w:rsidRPr="00600670">
        <w:rPr>
          <w:rFonts w:ascii="inherit" w:eastAsia="Times New Roman" w:hAnsi="inherit" w:cs="Times New Roman"/>
          <w:b/>
          <w:sz w:val="32"/>
          <w:szCs w:val="32"/>
          <w:lang w:eastAsia="ru-RU"/>
        </w:rPr>
        <w:t>«Тема космоса в графическом дизайне. Космический пейзаж»</w:t>
      </w:r>
    </w:p>
    <w:p w:rsidR="00125FAC" w:rsidRDefault="00125FAC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125FAC" w:rsidRPr="00600670" w:rsidRDefault="00125FAC" w:rsidP="00600670">
      <w:pPr>
        <w:jc w:val="right"/>
        <w:rPr>
          <w:rFonts w:ascii="inherit" w:eastAsia="Times New Roman" w:hAnsi="inherit" w:cs="Times New Roman"/>
          <w:sz w:val="28"/>
          <w:szCs w:val="28"/>
          <w:lang w:eastAsia="ru-RU"/>
        </w:rPr>
      </w:pPr>
      <w:r w:rsidRPr="00600670">
        <w:rPr>
          <w:rFonts w:ascii="inherit" w:eastAsia="Times New Roman" w:hAnsi="inherit" w:cs="Times New Roman"/>
          <w:sz w:val="28"/>
          <w:szCs w:val="28"/>
          <w:lang w:eastAsia="ru-RU"/>
        </w:rPr>
        <w:t>Педагог дополнительного образования</w:t>
      </w:r>
    </w:p>
    <w:p w:rsidR="00125FAC" w:rsidRPr="00600670" w:rsidRDefault="00125FAC" w:rsidP="00600670">
      <w:pPr>
        <w:jc w:val="right"/>
        <w:rPr>
          <w:rFonts w:ascii="inherit" w:eastAsia="Times New Roman" w:hAnsi="inherit" w:cs="Times New Roman"/>
          <w:sz w:val="28"/>
          <w:szCs w:val="28"/>
          <w:lang w:eastAsia="ru-RU"/>
        </w:rPr>
      </w:pPr>
      <w:r w:rsidRPr="00600670">
        <w:rPr>
          <w:rFonts w:ascii="inherit" w:eastAsia="Times New Roman" w:hAnsi="inherit" w:cs="Times New Roman"/>
          <w:sz w:val="28"/>
          <w:szCs w:val="28"/>
          <w:lang w:eastAsia="ru-RU"/>
        </w:rPr>
        <w:t>МБУ ДО ДОТ г. Благовещенска РБ</w:t>
      </w:r>
    </w:p>
    <w:p w:rsidR="00125FAC" w:rsidRPr="00600670" w:rsidRDefault="00125FAC" w:rsidP="00600670">
      <w:pPr>
        <w:jc w:val="right"/>
        <w:rPr>
          <w:rFonts w:ascii="inherit" w:eastAsia="Times New Roman" w:hAnsi="inherit" w:cs="Times New Roman"/>
          <w:sz w:val="28"/>
          <w:szCs w:val="28"/>
          <w:lang w:eastAsia="ru-RU"/>
        </w:rPr>
      </w:pPr>
      <w:r w:rsidRPr="00600670">
        <w:rPr>
          <w:rFonts w:ascii="inherit" w:eastAsia="Times New Roman" w:hAnsi="inherit" w:cs="Times New Roman"/>
          <w:sz w:val="28"/>
          <w:szCs w:val="28"/>
          <w:lang w:eastAsia="ru-RU"/>
        </w:rPr>
        <w:t>Иванова Анастасия Юрьевна</w:t>
      </w:r>
    </w:p>
    <w:p w:rsidR="00125FAC" w:rsidRDefault="00125FAC">
      <w:pPr>
        <w:rPr>
          <w:rFonts w:ascii="inherit" w:eastAsia="Times New Roman" w:hAnsi="inherit" w:cs="Times New Roman"/>
          <w:sz w:val="28"/>
          <w:szCs w:val="28"/>
          <w:lang w:eastAsia="ru-RU"/>
        </w:rPr>
      </w:pPr>
    </w:p>
    <w:p w:rsidR="00A9505F" w:rsidRDefault="00A9505F">
      <w:pPr>
        <w:rPr>
          <w:rFonts w:ascii="inherit" w:eastAsia="Times New Roman" w:hAnsi="inherit" w:cs="Times New Roman"/>
          <w:sz w:val="28"/>
          <w:szCs w:val="28"/>
          <w:lang w:eastAsia="ru-RU"/>
        </w:rPr>
      </w:pPr>
    </w:p>
    <w:p w:rsidR="00A9505F" w:rsidRPr="00A9505F" w:rsidRDefault="00A9505F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Pr="00A9505F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Pr="00A9505F" w:rsidRDefault="00600670">
      <w:pPr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600670" w:rsidRPr="00A9505F" w:rsidRDefault="00600670" w:rsidP="00600670">
      <w:pPr>
        <w:jc w:val="center"/>
        <w:rPr>
          <w:rFonts w:ascii="inherit" w:eastAsia="Times New Roman" w:hAnsi="inherit" w:cs="Times New Roman"/>
          <w:sz w:val="30"/>
          <w:szCs w:val="30"/>
          <w:lang w:eastAsia="ru-RU"/>
        </w:rPr>
      </w:pPr>
    </w:p>
    <w:p w:rsidR="00125FAC" w:rsidRPr="00600670" w:rsidRDefault="00125FAC" w:rsidP="00600670">
      <w:pPr>
        <w:jc w:val="center"/>
        <w:rPr>
          <w:rFonts w:ascii="inherit" w:eastAsia="Times New Roman" w:hAnsi="inherit" w:cs="Times New Roman"/>
          <w:sz w:val="28"/>
          <w:szCs w:val="28"/>
          <w:lang w:eastAsia="ru-RU"/>
        </w:rPr>
      </w:pPr>
      <w:r w:rsidRPr="00600670">
        <w:rPr>
          <w:rFonts w:ascii="inherit" w:eastAsia="Times New Roman" w:hAnsi="inherit" w:cs="Times New Roman" w:hint="eastAsia"/>
          <w:sz w:val="28"/>
          <w:szCs w:val="28"/>
          <w:lang w:eastAsia="ru-RU"/>
        </w:rPr>
        <w:t>г</w:t>
      </w:r>
      <w:r w:rsidRPr="00600670">
        <w:rPr>
          <w:rFonts w:ascii="inherit" w:eastAsia="Times New Roman" w:hAnsi="inherit" w:cs="Times New Roman"/>
          <w:sz w:val="28"/>
          <w:szCs w:val="28"/>
          <w:lang w:eastAsia="ru-RU"/>
        </w:rPr>
        <w:t>. Благовещенск 2022 год</w:t>
      </w:r>
      <w:r w:rsidRPr="00600670">
        <w:rPr>
          <w:rFonts w:ascii="inherit" w:eastAsia="Times New Roman" w:hAnsi="inherit" w:cs="Times New Roman"/>
          <w:sz w:val="28"/>
          <w:szCs w:val="28"/>
          <w:lang w:eastAsia="ru-RU"/>
        </w:rPr>
        <w:br w:type="page"/>
      </w:r>
    </w:p>
    <w:p w:rsidR="00125FAC" w:rsidRPr="00600670" w:rsidRDefault="00125FAC" w:rsidP="00FF4CEC">
      <w:pPr>
        <w:pStyle w:val="a4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Методическая разработка занятия</w:t>
      </w:r>
    </w:p>
    <w:p w:rsidR="00125FAC" w:rsidRPr="00600670" w:rsidRDefault="00125FAC" w:rsidP="00FF4CEC">
      <w:pPr>
        <w:pStyle w:val="a4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t>в рамках дополнительной общеразвивающей программы:</w:t>
      </w:r>
    </w:p>
    <w:p w:rsidR="00125FAC" w:rsidRPr="00600670" w:rsidRDefault="00125FAC" w:rsidP="00FF4CEC">
      <w:pPr>
        <w:pStyle w:val="a4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t>«Дизайн виртуальных миров»</w:t>
      </w:r>
    </w:p>
    <w:p w:rsidR="00600670" w:rsidRPr="00600670" w:rsidRDefault="00600670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t>Тема занятия: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 «Тема космоса в графическом дизайне. Космический пейзаж».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t>Тип занятия: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 комбинированный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t>Форма организации занятия: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 беседа, практическая работа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t>Продолжительность занятия: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 45 мин.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t>Возраст учащих: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 9-11 лет.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t>Цель занятия: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 развитие творческих способностей детей средствами графического редактора </w:t>
      </w:r>
      <w:r w:rsidRPr="00600670">
        <w:rPr>
          <w:rFonts w:ascii="Times New Roman" w:hAnsi="Times New Roman" w:cs="Times New Roman"/>
          <w:sz w:val="28"/>
          <w:szCs w:val="28"/>
          <w:lang w:val="en-US" w:eastAsia="ru-RU"/>
        </w:rPr>
        <w:t>Paint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i/>
          <w:sz w:val="28"/>
          <w:szCs w:val="28"/>
          <w:lang w:eastAsia="ru-RU"/>
        </w:rPr>
        <w:t>Образовательные:</w:t>
      </w:r>
    </w:p>
    <w:p w:rsidR="00125FAC" w:rsidRPr="00600670" w:rsidRDefault="00125FAC" w:rsidP="00FF4CEC">
      <w:pPr>
        <w:pStyle w:val="a4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Умение составлять </w:t>
      </w:r>
      <w:r w:rsidR="00600670">
        <w:rPr>
          <w:rFonts w:ascii="Times New Roman" w:hAnsi="Times New Roman" w:cs="Times New Roman"/>
          <w:sz w:val="28"/>
          <w:szCs w:val="28"/>
          <w:lang w:eastAsia="ru-RU"/>
        </w:rPr>
        <w:t>композицию «Космический пейзаж»</w:t>
      </w:r>
    </w:p>
    <w:p w:rsidR="00125FAC" w:rsidRPr="00600670" w:rsidRDefault="00125FAC" w:rsidP="00FF4CEC">
      <w:pPr>
        <w:pStyle w:val="a4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Знакомство с новыми возможностями графического редактора </w:t>
      </w:r>
      <w:r w:rsidRPr="00600670">
        <w:rPr>
          <w:rFonts w:ascii="Times New Roman" w:hAnsi="Times New Roman" w:cs="Times New Roman"/>
          <w:sz w:val="28"/>
          <w:szCs w:val="28"/>
          <w:lang w:val="en-US" w:eastAsia="ru-RU"/>
        </w:rPr>
        <w:t>Paint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i/>
          <w:sz w:val="28"/>
          <w:szCs w:val="28"/>
          <w:lang w:eastAsia="ru-RU"/>
        </w:rPr>
        <w:t>Развивающие:</w:t>
      </w:r>
    </w:p>
    <w:p w:rsidR="00125FAC" w:rsidRPr="00600670" w:rsidRDefault="00125FAC" w:rsidP="00FF4CEC">
      <w:pPr>
        <w:pStyle w:val="a4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Закрепление</w:t>
      </w:r>
      <w:r w:rsidR="00600670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представлений детей о космосе</w:t>
      </w:r>
    </w:p>
    <w:p w:rsidR="00125FAC" w:rsidRPr="00600670" w:rsidRDefault="00600670" w:rsidP="00FF4CEC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Знакомство с особенностями изображени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 Космоса в графическом дизайне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Воспитательные:</w:t>
      </w:r>
    </w:p>
    <w:p w:rsidR="00125FAC" w:rsidRPr="00600670" w:rsidRDefault="00600670" w:rsidP="00FF4CEC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Формирование</w:t>
      </w:r>
      <w:r w:rsidR="00125FAC"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эмоционально – ценностное отношение к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графическому дизайну</w:t>
      </w:r>
    </w:p>
    <w:p w:rsidR="00125FAC" w:rsidRPr="00600670" w:rsidRDefault="00600670" w:rsidP="00FF4CEC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Воспитание</w:t>
      </w:r>
      <w:r w:rsidR="00125FAC"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эмоциональной отзывчивости</w:t>
      </w:r>
      <w:r w:rsidR="00125FAC" w:rsidRPr="00600670">
        <w:rPr>
          <w:rFonts w:ascii="Times New Roman" w:hAnsi="Times New Roman" w:cs="Times New Roman"/>
          <w:sz w:val="28"/>
          <w:szCs w:val="28"/>
          <w:lang w:eastAsia="ru-RU"/>
        </w:rPr>
        <w:t>, доброжелательност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25FAC" w:rsidRPr="00600670">
        <w:rPr>
          <w:rFonts w:ascii="Times New Roman" w:hAnsi="Times New Roman" w:cs="Times New Roman"/>
          <w:sz w:val="28"/>
          <w:szCs w:val="28"/>
          <w:lang w:eastAsia="ru-RU"/>
        </w:rPr>
        <w:t>, аккуратност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25FAC" w:rsidRPr="00600670">
        <w:rPr>
          <w:rFonts w:ascii="Times New Roman" w:hAnsi="Times New Roman" w:cs="Times New Roman"/>
          <w:sz w:val="28"/>
          <w:szCs w:val="28"/>
          <w:lang w:eastAsia="ru-RU"/>
        </w:rPr>
        <w:t>, самостоятельност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и</w:t>
      </w:r>
    </w:p>
    <w:p w:rsidR="00125FAC" w:rsidRPr="00E77B5D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7B5D">
        <w:rPr>
          <w:rFonts w:ascii="Times New Roman" w:hAnsi="Times New Roman" w:cs="Times New Roman"/>
          <w:b/>
          <w:sz w:val="28"/>
          <w:szCs w:val="28"/>
          <w:lang w:eastAsia="ru-RU"/>
        </w:rPr>
        <w:t>Методы обучения:</w:t>
      </w:r>
    </w:p>
    <w:p w:rsidR="00125FAC" w:rsidRPr="00600670" w:rsidRDefault="00E77B5D" w:rsidP="00FF4CEC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Беседа</w:t>
      </w:r>
    </w:p>
    <w:p w:rsidR="00125FAC" w:rsidRPr="00600670" w:rsidRDefault="00E77B5D" w:rsidP="00FF4CEC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Демонстрация</w:t>
      </w:r>
    </w:p>
    <w:p w:rsidR="00600670" w:rsidRPr="00600670" w:rsidRDefault="00E77B5D" w:rsidP="00FF4CEC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Инструкция</w:t>
      </w:r>
    </w:p>
    <w:p w:rsidR="00125FAC" w:rsidRPr="00600670" w:rsidRDefault="00E77B5D" w:rsidP="00FF4CEC">
      <w:pPr>
        <w:pStyle w:val="a4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Практическая работа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7B5D">
        <w:rPr>
          <w:rFonts w:ascii="Times New Roman" w:hAnsi="Times New Roman" w:cs="Times New Roman"/>
          <w:b/>
          <w:sz w:val="28"/>
          <w:szCs w:val="28"/>
          <w:lang w:eastAsia="ru-RU"/>
        </w:rPr>
        <w:t>Форма контроля:</w:t>
      </w:r>
      <w:r w:rsidR="00600670"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краткая словесная характеристика, выставка творческих работ детей, самоанализ.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7B5D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600670" w:rsidRPr="00E77B5D">
        <w:rPr>
          <w:rFonts w:ascii="Times New Roman" w:hAnsi="Times New Roman" w:cs="Times New Roman"/>
          <w:b/>
          <w:sz w:val="28"/>
          <w:szCs w:val="28"/>
          <w:lang w:eastAsia="ru-RU"/>
        </w:rPr>
        <w:t>борудование</w:t>
      </w:r>
      <w:r w:rsidRPr="00E77B5D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 презентация «</w:t>
      </w:r>
      <w:r w:rsidR="00600670"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Тема космоса в графическом дизайне. 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Космический пейзаж», мультимеди</w:t>
      </w:r>
      <w:r w:rsidR="00600670"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йный проектор, экран, компьютеры, программа </w:t>
      </w:r>
      <w:r w:rsidR="00600670" w:rsidRPr="00600670">
        <w:rPr>
          <w:rFonts w:ascii="Times New Roman" w:hAnsi="Times New Roman" w:cs="Times New Roman"/>
          <w:sz w:val="28"/>
          <w:szCs w:val="28"/>
          <w:lang w:val="en-US" w:eastAsia="ru-RU"/>
        </w:rPr>
        <w:t>Paint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25FAC" w:rsidRPr="00E77B5D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7B5D">
        <w:rPr>
          <w:rFonts w:ascii="Times New Roman" w:hAnsi="Times New Roman" w:cs="Times New Roman"/>
          <w:b/>
          <w:sz w:val="28"/>
          <w:szCs w:val="28"/>
          <w:lang w:eastAsia="ru-RU"/>
        </w:rPr>
        <w:t>План занятия: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Организационная часть (</w:t>
      </w:r>
      <w:r w:rsidR="00E77B5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мин.)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Теоретическая часть (10 мин.)</w:t>
      </w:r>
    </w:p>
    <w:p w:rsidR="00125FAC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Разминка для глаз</w:t>
      </w:r>
      <w:r w:rsidR="00125FAC"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25FAC"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мин.)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Практическая часть (2</w:t>
      </w:r>
      <w:r w:rsidR="00E77B5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мин.)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Рефлексия (5 мин.)</w:t>
      </w:r>
    </w:p>
    <w:p w:rsidR="00FF4CEC" w:rsidRDefault="00FF4CEC" w:rsidP="00FF4CE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25FAC" w:rsidRPr="00E77B5D" w:rsidRDefault="00125FAC" w:rsidP="00FF4CE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7B5D">
        <w:rPr>
          <w:rFonts w:ascii="Times New Roman" w:hAnsi="Times New Roman" w:cs="Times New Roman"/>
          <w:b/>
          <w:sz w:val="28"/>
          <w:szCs w:val="28"/>
          <w:lang w:eastAsia="ru-RU"/>
        </w:rPr>
        <w:t>Ход занятия:</w:t>
      </w:r>
    </w:p>
    <w:p w:rsidR="00125FAC" w:rsidRPr="00E77B5D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7B5D">
        <w:rPr>
          <w:rFonts w:ascii="Times New Roman" w:hAnsi="Times New Roman" w:cs="Times New Roman"/>
          <w:b/>
          <w:sz w:val="28"/>
          <w:szCs w:val="28"/>
          <w:lang w:eastAsia="ru-RU"/>
        </w:rPr>
        <w:t>1.Организационная часть: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Приветствие, проверка готовности учащихся. Мотивация к началу образовательной деятельности.</w:t>
      </w:r>
    </w:p>
    <w:p w:rsidR="00125FAC" w:rsidRPr="00E77B5D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7B5D">
        <w:rPr>
          <w:rFonts w:ascii="Times New Roman" w:hAnsi="Times New Roman" w:cs="Times New Roman"/>
          <w:b/>
          <w:sz w:val="28"/>
          <w:szCs w:val="28"/>
          <w:lang w:eastAsia="ru-RU"/>
        </w:rPr>
        <w:t>2.Теоретическая часть: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Каждый дизайн уникален, в этом плане космос ничем не отличается от других трендов. В первую очередь, это исследование неизведанного. Большая часть космоса до сих пор нам неизвестна, и дизайн использует эту величайшую загадку, играя на нашем желании познать тайны Вселенной. Также, это отличная возможность подстегнуть воображение: ведь чем меньше ты знаешь, тем больше домысливаешь.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Давайте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рассмотрим особенности изображения Космоса в графическом дизайне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77B5D" w:rsidRPr="00600670" w:rsidRDefault="00E77B5D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Цвета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Первая отличительная черта «космического» дизайна – цвета. В первую очередь, конеч</w:t>
      </w:r>
      <w:r>
        <w:rPr>
          <w:rFonts w:ascii="Times New Roman" w:hAnsi="Times New Roman" w:cs="Times New Roman"/>
          <w:sz w:val="28"/>
          <w:szCs w:val="28"/>
          <w:lang w:eastAsia="ru-RU"/>
        </w:rPr>
        <w:t>но, черный и темные оттенки холодных цветов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. Нейтральные цвета прекрасно сочетаются со всей остальной палитрой, создавая г</w:t>
      </w:r>
      <w:r w:rsidR="00D53CB4">
        <w:rPr>
          <w:rFonts w:ascii="Times New Roman" w:hAnsi="Times New Roman" w:cs="Times New Roman"/>
          <w:sz w:val="28"/>
          <w:szCs w:val="28"/>
          <w:lang w:eastAsia="ru-RU"/>
        </w:rPr>
        <w:t>армоничные цветовые комбинации и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придавая «космическому» дизайну «прохладный», успокаивающий характер.</w:t>
      </w:r>
    </w:p>
    <w:p w:rsidR="00E77B5D" w:rsidRPr="00600670" w:rsidRDefault="00E77B5D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Абстракция</w:t>
      </w:r>
    </w:p>
    <w:p w:rsidR="00D53CB4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Единственное, что мы по-настоящему знаем о космосе – это то, что мы почти ничего о нем не знаем. Да, мы время от времени отправляем экспедиции для исследования космоса, но для нас большая часть космического пространства все равно остается огромной загадкой. Поэтому «космический» дизайн такой абстрактный. 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Возьмем, для примера, несколько «космических» терминов: кометы, звездная пыль, туманности, созвездия. </w:t>
      </w:r>
      <w:r w:rsidR="00D53CB4">
        <w:rPr>
          <w:rFonts w:ascii="Times New Roman" w:hAnsi="Times New Roman" w:cs="Times New Roman"/>
          <w:sz w:val="28"/>
          <w:szCs w:val="28"/>
          <w:lang w:eastAsia="ru-RU"/>
        </w:rPr>
        <w:t xml:space="preserve">Каждый автор видит и изображает эти объекты по-своему. 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Представления одного дизайнера о вспышках сверхновой или звездных скоплениях могут кардинально отличаться от концепций его коллеги. 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Понятно, мы довольно четко представляем себе солнце или луну, но даже их интерпретации бывают очень субъективными и абстрактными.</w:t>
      </w:r>
    </w:p>
    <w:p w:rsidR="00E77B5D" w:rsidRPr="00600670" w:rsidRDefault="00E77B5D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Движение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Идея движения также играет значительную роль в тренде космоса и звезд. Идет ли речь о графическом дизайне или элементах интерьера – везде можно рассмотреть движение, более или менее явно.</w:t>
      </w:r>
    </w:p>
    <w:p w:rsidR="00D53CB4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Планеты вращаются вокруг своей оси, кометы и метеориты несутся с огромной скоростью, и даже звезды неторопливо перемещаются по ночному небу.</w:t>
      </w:r>
      <w:r w:rsidR="00D53C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Движение в дизайне тесно связано с идеей динамики, действия. Динамичный дизайн всегда интереснее, он заставляет зрителя сфокусироваться, сконцентрироваться на движении.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Эффект динамики </w:t>
      </w:r>
      <w:r w:rsidR="00D53CB4">
        <w:rPr>
          <w:rFonts w:ascii="Times New Roman" w:hAnsi="Times New Roman" w:cs="Times New Roman"/>
          <w:sz w:val="28"/>
          <w:szCs w:val="28"/>
          <w:lang w:eastAsia="ru-RU"/>
        </w:rPr>
        <w:t>может создаваться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следующих элементов:</w:t>
      </w:r>
      <w:r w:rsidR="00D53CB4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азнообразные звезды</w:t>
      </w:r>
      <w:r w:rsidR="00D53CB4">
        <w:rPr>
          <w:rFonts w:ascii="Times New Roman" w:hAnsi="Times New Roman" w:cs="Times New Roman"/>
          <w:sz w:val="28"/>
          <w:szCs w:val="28"/>
          <w:lang w:eastAsia="ru-RU"/>
        </w:rPr>
        <w:t>, к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осмонавты в открытом космосе</w:t>
      </w:r>
      <w:r w:rsidR="00D53CB4">
        <w:rPr>
          <w:rFonts w:ascii="Times New Roman" w:hAnsi="Times New Roman" w:cs="Times New Roman"/>
          <w:sz w:val="28"/>
          <w:szCs w:val="28"/>
          <w:lang w:eastAsia="ru-RU"/>
        </w:rPr>
        <w:t>, в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злетающие ракеты</w:t>
      </w:r>
      <w:r w:rsidR="00D53CB4">
        <w:rPr>
          <w:rFonts w:ascii="Times New Roman" w:hAnsi="Times New Roman" w:cs="Times New Roman"/>
          <w:sz w:val="28"/>
          <w:szCs w:val="28"/>
          <w:lang w:eastAsia="ru-RU"/>
        </w:rPr>
        <w:t>, с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леды комет в ночном небе</w:t>
      </w:r>
      <w:r w:rsidR="00D53CB4">
        <w:rPr>
          <w:rFonts w:ascii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E77B5D" w:rsidRPr="00600670" w:rsidRDefault="00E77B5D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Текстура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Посмотрите на «космический» дизайн – вы сразу заметите удивительные разнообразные текстуры. Текстура (то, как воспринимается поверхность 2D или 3D объекта) – это мощный элемент дизайна. Она не только провоцирует непредсказуемые эмоции, но и создает любопытный эффект, который невозможно игнорировать.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Текстура, о которой мы сейчас говорим, может имитировать поверхность луны в холмах и кратерах, создавая узнаваемый эффект небесного тела. Другие текстуры могут быть менее явными, но более зримыми, например, когда вдохновением для дизайна служит тема созвездий и поверхность кажется неровной, в то время как это всего лишь игра контраста.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И это подводит нас к последнему значительному элементу темы космоса и звезд в дизайне: контрасту.</w:t>
      </w:r>
    </w:p>
    <w:p w:rsidR="00E77B5D" w:rsidRPr="00600670" w:rsidRDefault="00E77B5D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Контраст</w:t>
      </w:r>
    </w:p>
    <w:p w:rsidR="00E77B5D" w:rsidRPr="00600670" w:rsidRDefault="00E77B5D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Контраст исключительно важен: он позволяет глазу сразу «выхватить» основные элементы, уловить баланс. В «космическом» дизайне контраст тоже присутствует: при разработке фонов дизайнеры используют темные тона нейтральных цветов, таким образом, объекты на переднем плане становятся более заметными и бросающимися в глаза.</w:t>
      </w:r>
    </w:p>
    <w:p w:rsidR="00125FAC" w:rsidRPr="00D53CB4" w:rsidRDefault="00AE1FD0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 Практическая часть: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Педагог знакомит учащихся с ходом выполнения работы, задаёт критерии оценивания, предупреждает возникновение возможных затруднений: описывает особенности исполнения композиционной работы, напоминает о правилах работы изобразительными материалами.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3A11">
        <w:rPr>
          <w:rFonts w:ascii="Times New Roman" w:hAnsi="Times New Roman" w:cs="Times New Roman"/>
          <w:sz w:val="28"/>
          <w:szCs w:val="28"/>
          <w:lang w:eastAsia="ru-RU"/>
        </w:rPr>
        <w:t>Этапы выполнения работы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(При</w:t>
      </w:r>
      <w:r w:rsidR="00AE1FD0">
        <w:rPr>
          <w:rFonts w:ascii="Times New Roman" w:hAnsi="Times New Roman" w:cs="Times New Roman"/>
          <w:sz w:val="28"/>
          <w:szCs w:val="28"/>
          <w:lang w:eastAsia="ru-RU"/>
        </w:rPr>
        <w:t>ложение - слайдовая презентация</w:t>
      </w:r>
      <w:r w:rsidRPr="00600670">
        <w:rPr>
          <w:rFonts w:ascii="Times New Roman" w:hAnsi="Times New Roman" w:cs="Times New Roman"/>
          <w:sz w:val="28"/>
          <w:szCs w:val="28"/>
          <w:lang w:eastAsia="ru-RU"/>
        </w:rPr>
        <w:t>):</w:t>
      </w:r>
    </w:p>
    <w:p w:rsidR="00AE1FD0" w:rsidRDefault="00AE1FD0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Заливка фона;</w:t>
      </w:r>
    </w:p>
    <w:p w:rsidR="00AE1FD0" w:rsidRDefault="00AE1FD0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Рисование звезд с эффектом «свечения» путем наложения слоев разного диаметра;</w:t>
      </w:r>
    </w:p>
    <w:p w:rsidR="00AE1FD0" w:rsidRDefault="00AE1FD0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Создание эффекта «космической дымки»;</w:t>
      </w:r>
    </w:p>
    <w:p w:rsidR="00AE1FD0" w:rsidRDefault="00AE1FD0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Рисование модели планеты 3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E1FD0" w:rsidRDefault="00AE1FD0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Наложение текстуры на модель планеты;</w:t>
      </w:r>
    </w:p>
    <w:p w:rsidR="00AE1FD0" w:rsidRDefault="00AE1FD0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Настройка фильтра, положение света;</w:t>
      </w:r>
    </w:p>
    <w:p w:rsidR="00AE1FD0" w:rsidRDefault="00AE1FD0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Наложение солнечного блика;</w:t>
      </w:r>
    </w:p>
    <w:p w:rsidR="00AE1FD0" w:rsidRDefault="00AE1FD0" w:rsidP="00FF4CEC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Доработка.</w:t>
      </w:r>
    </w:p>
    <w:p w:rsidR="00AE1FD0" w:rsidRDefault="00AE1FD0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AE1FD0">
        <w:rPr>
          <w:rFonts w:ascii="Times New Roman" w:hAnsi="Times New Roman" w:cs="Times New Roman"/>
          <w:b/>
          <w:sz w:val="28"/>
          <w:szCs w:val="28"/>
          <w:lang w:eastAsia="ru-RU"/>
        </w:rPr>
        <w:t>Физкультминутка для глаз</w:t>
      </w:r>
    </w:p>
    <w:p w:rsidR="00AE1FD0" w:rsidRPr="00AE1FD0" w:rsidRDefault="00AE1FD0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1FD0">
        <w:rPr>
          <w:rFonts w:ascii="Times New Roman" w:hAnsi="Times New Roman" w:cs="Times New Roman"/>
          <w:sz w:val="28"/>
          <w:szCs w:val="28"/>
          <w:lang w:eastAsia="ru-RU"/>
        </w:rPr>
        <w:t>Выполнение гимнастики для глаз. Инструкция в презентации.</w:t>
      </w:r>
    </w:p>
    <w:p w:rsidR="00AE1FD0" w:rsidRPr="00633A11" w:rsidRDefault="00633A11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AE1FD0" w:rsidRPr="00633A11">
        <w:rPr>
          <w:rFonts w:ascii="Times New Roman" w:hAnsi="Times New Roman" w:cs="Times New Roman"/>
          <w:b/>
          <w:sz w:val="28"/>
          <w:szCs w:val="28"/>
          <w:lang w:eastAsia="ru-RU"/>
        </w:rPr>
        <w:t>Самостоятельная работа</w:t>
      </w:r>
    </w:p>
    <w:p w:rsidR="00125FAC" w:rsidRPr="00600670" w:rsidRDefault="00125FA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0670">
        <w:rPr>
          <w:rFonts w:ascii="Times New Roman" w:hAnsi="Times New Roman" w:cs="Times New Roman"/>
          <w:sz w:val="28"/>
          <w:szCs w:val="28"/>
          <w:lang w:eastAsia="ru-RU"/>
        </w:rPr>
        <w:t>В ходе работы педагог совершает обход учащихся и оказывает индивидуальную помощь при необходимости.</w:t>
      </w:r>
    </w:p>
    <w:p w:rsidR="00125FAC" w:rsidRPr="00AE1FD0" w:rsidRDefault="00633A11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125FAC" w:rsidRPr="00AE1F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AE1FD0" w:rsidRPr="00AE1FD0">
        <w:rPr>
          <w:rFonts w:ascii="Times New Roman" w:hAnsi="Times New Roman" w:cs="Times New Roman"/>
          <w:b/>
          <w:sz w:val="28"/>
          <w:szCs w:val="28"/>
          <w:lang w:eastAsia="ru-RU"/>
        </w:rPr>
        <w:t>Рефлексия</w:t>
      </w:r>
    </w:p>
    <w:p w:rsidR="00633A11" w:rsidRDefault="00633A11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3A11">
        <w:rPr>
          <w:rFonts w:ascii="Times New Roman" w:hAnsi="Times New Roman" w:cs="Times New Roman"/>
          <w:iCs/>
          <w:sz w:val="28"/>
          <w:szCs w:val="28"/>
          <w:lang w:eastAsia="ru-RU"/>
        </w:rPr>
        <w:t>Ч</w:t>
      </w:r>
      <w:r w:rsidR="00125FAC"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то такое космический пейзаж? Каковы его особенности? </w:t>
      </w:r>
    </w:p>
    <w:p w:rsidR="00FF4CEC" w:rsidRDefault="00FF4CEC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элементы дополнили от себя? С какой целью?</w:t>
      </w:r>
      <w:bookmarkStart w:id="0" w:name="_GoBack"/>
      <w:bookmarkEnd w:id="0"/>
    </w:p>
    <w:p w:rsidR="00125FAC" w:rsidRPr="00600670" w:rsidRDefault="00633A11" w:rsidP="00FF4CE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Сравнительный анализ</w:t>
      </w:r>
      <w:r w:rsidR="00125FAC" w:rsidRPr="00600670">
        <w:rPr>
          <w:rFonts w:ascii="Times New Roman" w:hAnsi="Times New Roman" w:cs="Times New Roman"/>
          <w:sz w:val="28"/>
          <w:szCs w:val="28"/>
          <w:lang w:eastAsia="ru-RU"/>
        </w:rPr>
        <w:t xml:space="preserve"> работ. Самоанализ своих работ учащимися.</w:t>
      </w:r>
    </w:p>
    <w:p w:rsidR="00633A11" w:rsidRDefault="00633A11" w:rsidP="00600670">
      <w:pPr>
        <w:pStyle w:val="a4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633A11" w:rsidRDefault="00633A11" w:rsidP="00600670">
      <w:pPr>
        <w:pStyle w:val="a4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633A11" w:rsidRDefault="00633A11" w:rsidP="00600670">
      <w:pPr>
        <w:pStyle w:val="a4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633A11" w:rsidRDefault="00633A11" w:rsidP="00600670">
      <w:pPr>
        <w:pStyle w:val="a4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633A11" w:rsidRPr="00633A11" w:rsidRDefault="00633A11" w:rsidP="00FF4CEC">
      <w:pPr>
        <w:pStyle w:val="a4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633A11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Источники:</w:t>
      </w:r>
    </w:p>
    <w:p w:rsidR="006917F9" w:rsidRDefault="006917F9" w:rsidP="00600670">
      <w:pPr>
        <w:pStyle w:val="a4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633A11" w:rsidRDefault="00633A11" w:rsidP="00600670">
      <w:pPr>
        <w:pStyle w:val="a4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633A1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1. Новый тренд в дизайне. Космос и звезды  </w:t>
      </w:r>
      <w:hyperlink r:id="rId5" w:history="1">
        <w:r w:rsidRPr="00633A11">
          <w:rPr>
            <w:rStyle w:val="a3"/>
            <w:rFonts w:ascii="Times New Roman" w:hAnsi="Times New Roman" w:cs="Times New Roman"/>
            <w:iCs/>
            <w:sz w:val="28"/>
            <w:szCs w:val="28"/>
            <w:lang w:eastAsia="ru-RU"/>
          </w:rPr>
          <w:t>https://vc.ru/design/40870-novyy-trend-v-dizayne-kosmos-i-zvezdy?ysclid=l8zofngwyu1210318</w:t>
        </w:r>
      </w:hyperlink>
      <w:r w:rsidRPr="00633A11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633A11" w:rsidRDefault="00633A11" w:rsidP="00600670">
      <w:pPr>
        <w:pStyle w:val="a4"/>
        <w:ind w:firstLine="709"/>
        <w:jc w:val="both"/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2. </w:t>
      </w:r>
      <w:r w:rsidRPr="00633A11">
        <w:rPr>
          <w:rFonts w:ascii="Times New Roman" w:hAnsi="Times New Roman" w:cs="Times New Roman"/>
          <w:sz w:val="28"/>
          <w:szCs w:val="28"/>
        </w:rPr>
        <w:t>Cosmos: векторные изображения и иллюстрации</w:t>
      </w:r>
      <w:r w:rsidRPr="00633A11">
        <w:rPr>
          <w:sz w:val="28"/>
          <w:szCs w:val="28"/>
        </w:rPr>
        <w:t xml:space="preserve">  </w:t>
      </w:r>
      <w:hyperlink r:id="rId6" w:history="1">
        <w:r w:rsidRPr="00633A11">
          <w:rPr>
            <w:rStyle w:val="a3"/>
            <w:sz w:val="28"/>
            <w:szCs w:val="28"/>
          </w:rPr>
          <w:t>https://ru.freepik.com/vectors/cosmos</w:t>
        </w:r>
      </w:hyperlink>
      <w:r>
        <w:t xml:space="preserve"> </w:t>
      </w:r>
    </w:p>
    <w:p w:rsidR="00633A11" w:rsidRPr="00633A11" w:rsidRDefault="00633A11" w:rsidP="006006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633A11" w:rsidRPr="00633A11" w:rsidSect="00A97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545"/>
    <w:multiLevelType w:val="multilevel"/>
    <w:tmpl w:val="64DA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5C64B7A"/>
    <w:multiLevelType w:val="hybridMultilevel"/>
    <w:tmpl w:val="5A0849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727430"/>
    <w:multiLevelType w:val="hybridMultilevel"/>
    <w:tmpl w:val="E8F801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1395D26"/>
    <w:multiLevelType w:val="hybridMultilevel"/>
    <w:tmpl w:val="4684AA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CBD2308"/>
    <w:multiLevelType w:val="multilevel"/>
    <w:tmpl w:val="53520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EDF5D8D"/>
    <w:multiLevelType w:val="multilevel"/>
    <w:tmpl w:val="69CC4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32167A"/>
    <w:multiLevelType w:val="multilevel"/>
    <w:tmpl w:val="E6503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2674AB8"/>
    <w:multiLevelType w:val="hybridMultilevel"/>
    <w:tmpl w:val="544A096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8287793"/>
    <w:multiLevelType w:val="multilevel"/>
    <w:tmpl w:val="13D8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3126"/>
    <w:rsid w:val="00125FAC"/>
    <w:rsid w:val="00293126"/>
    <w:rsid w:val="003B4511"/>
    <w:rsid w:val="0058201D"/>
    <w:rsid w:val="00600670"/>
    <w:rsid w:val="00633A11"/>
    <w:rsid w:val="006917F9"/>
    <w:rsid w:val="00A9505F"/>
    <w:rsid w:val="00A97978"/>
    <w:rsid w:val="00AB711A"/>
    <w:rsid w:val="00AE1FD0"/>
    <w:rsid w:val="00C90948"/>
    <w:rsid w:val="00D53CB4"/>
    <w:rsid w:val="00E77B5D"/>
    <w:rsid w:val="00F041D7"/>
    <w:rsid w:val="00FF4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3126"/>
    <w:rPr>
      <w:color w:val="0000FF"/>
      <w:u w:val="single"/>
    </w:rPr>
  </w:style>
  <w:style w:type="paragraph" w:styleId="a4">
    <w:name w:val="No Spacing"/>
    <w:uiPriority w:val="1"/>
    <w:qFormat/>
    <w:rsid w:val="006006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6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2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4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3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8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0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0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49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47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8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7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27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09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019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261099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76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92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318559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9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9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67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79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4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6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04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0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8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1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8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0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1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0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12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freepik.com/vectors/cosmos" TargetMode="External"/><Relationship Id="rId5" Type="http://schemas.openxmlformats.org/officeDocument/2006/relationships/hyperlink" Target="https://vc.ru/design/40870-novyy-trend-v-dizayne-kosmos-i-zvezdy?ysclid=l8zofngwyu12103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Skytech000</dc:creator>
  <cp:keywords/>
  <dc:description/>
  <cp:lastModifiedBy>GMR</cp:lastModifiedBy>
  <cp:revision>6</cp:revision>
  <dcterms:created xsi:type="dcterms:W3CDTF">2022-10-04T11:53:00Z</dcterms:created>
  <dcterms:modified xsi:type="dcterms:W3CDTF">2022-10-20T21:22:00Z</dcterms:modified>
</cp:coreProperties>
</file>